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F9D8" w14:textId="77777777" w:rsidR="00C66C97" w:rsidRDefault="005C12AB" w:rsidP="00C66C97">
      <w:pPr>
        <w:pStyle w:val="a3"/>
        <w:spacing w:before="0" w:beforeAutospacing="0" w:after="0" w:afterAutospacing="0"/>
        <w:ind w:firstLine="709"/>
        <w:jc w:val="center"/>
        <w:rPr>
          <w:color w:val="3C342A"/>
          <w:sz w:val="28"/>
          <w:szCs w:val="28"/>
        </w:rPr>
      </w:pPr>
      <w:r w:rsidRPr="00C66C97">
        <w:rPr>
          <w:color w:val="3C342A"/>
          <w:sz w:val="28"/>
          <w:szCs w:val="28"/>
        </w:rPr>
        <w:t xml:space="preserve">План мероприятий </w:t>
      </w:r>
      <w:r w:rsidR="00C66C97" w:rsidRPr="00782664">
        <w:rPr>
          <w:color w:val="3C342A"/>
          <w:sz w:val="28"/>
          <w:szCs w:val="28"/>
        </w:rPr>
        <w:t>межвузовской рабочей группы</w:t>
      </w:r>
    </w:p>
    <w:p w14:paraId="50A0AF08" w14:textId="77777777" w:rsidR="00C66C97" w:rsidRDefault="00C66C97" w:rsidP="00C66C97">
      <w:pPr>
        <w:pStyle w:val="a3"/>
        <w:spacing w:before="0" w:beforeAutospacing="0" w:after="0" w:afterAutospacing="0"/>
        <w:ind w:firstLine="709"/>
        <w:jc w:val="center"/>
        <w:rPr>
          <w:color w:val="3C342A"/>
          <w:sz w:val="28"/>
          <w:szCs w:val="28"/>
        </w:rPr>
      </w:pPr>
      <w:r w:rsidRPr="00782664">
        <w:rPr>
          <w:color w:val="3C342A"/>
          <w:sz w:val="28"/>
          <w:szCs w:val="28"/>
        </w:rPr>
        <w:t>по реализации Национальной технологической инициативы</w:t>
      </w:r>
    </w:p>
    <w:p w14:paraId="5414874B" w14:textId="574FB92E" w:rsidR="00C66C97" w:rsidRPr="00C66C97" w:rsidRDefault="00C66C97" w:rsidP="005C12AB">
      <w:pPr>
        <w:jc w:val="center"/>
        <w:rPr>
          <w:rFonts w:ascii="Times New Roman" w:hAnsi="Times New Roman" w:cs="Times New Roman"/>
          <w:color w:val="3C342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969"/>
        <w:gridCol w:w="1978"/>
      </w:tblGrid>
      <w:tr w:rsidR="00C66C97" w:rsidRPr="00C66C97" w14:paraId="0527EF78" w14:textId="77777777" w:rsidTr="003B7429">
        <w:tc>
          <w:tcPr>
            <w:tcW w:w="562" w:type="dxa"/>
          </w:tcPr>
          <w:p w14:paraId="675C0AB3" w14:textId="03B2F8EC" w:rsidR="00C66C97" w:rsidRPr="00C66C97" w:rsidRDefault="00C66C97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14:paraId="51135263" w14:textId="64E0DC17" w:rsidR="00C66C97" w:rsidRPr="00C66C97" w:rsidRDefault="00C66C97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969" w:type="dxa"/>
          </w:tcPr>
          <w:p w14:paraId="6D4C863D" w14:textId="45D60EBD" w:rsidR="00C66C97" w:rsidRPr="00C66C97" w:rsidRDefault="00C66C97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8" w:type="dxa"/>
          </w:tcPr>
          <w:p w14:paraId="2BC6D00B" w14:textId="4BCF8F33" w:rsidR="00C66C97" w:rsidRPr="00C66C97" w:rsidRDefault="00501C79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429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</w:tr>
      <w:tr w:rsidR="00C66C97" w:rsidRPr="00C66C97" w14:paraId="6F00DAE1" w14:textId="77777777" w:rsidTr="003B7429">
        <w:tc>
          <w:tcPr>
            <w:tcW w:w="562" w:type="dxa"/>
          </w:tcPr>
          <w:p w14:paraId="2221363C" w14:textId="0ED9D09E" w:rsidR="00C66C97" w:rsidRPr="00C66C97" w:rsidRDefault="00C66C97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F2A67FF" w14:textId="3B896292" w:rsidR="00C66C97" w:rsidRPr="00C66C97" w:rsidRDefault="00C66C97" w:rsidP="00C66C97">
            <w:pPr>
              <w:jc w:val="both"/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О</w:t>
            </w:r>
            <w:r w:rsidRPr="00C66C97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 xml:space="preserve">пределение перспективных направлений </w:t>
            </w:r>
            <w:r w:rsidR="00603276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 xml:space="preserve">для </w:t>
            </w:r>
            <w:r w:rsidRPr="00C66C97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наиболее полного включения вузовского сообщества в повестку Национальной технологической инициативы (с учетом специфики вуза</w:t>
            </w:r>
            <w:r w:rsidR="00510A6B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14:paraId="3F3FE573" w14:textId="367FFBB8" w:rsidR="00427991" w:rsidRDefault="00427991" w:rsidP="003B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E43F7C">
              <w:rPr>
                <w:rFonts w:ascii="Times New Roman" w:hAnsi="Times New Roman" w:cs="Times New Roman"/>
                <w:sz w:val="24"/>
                <w:szCs w:val="24"/>
              </w:rPr>
              <w:t xml:space="preserve">вузовских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направлений, по которым есть проекты, имеющие высокую степень готовности к практическому внедрению</w:t>
            </w:r>
          </w:p>
          <w:p w14:paraId="05C99DCC" w14:textId="22B74585" w:rsidR="001F2EE2" w:rsidRDefault="001F2EE2" w:rsidP="003B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2D1CF" w14:textId="79E23431" w:rsidR="001F2EE2" w:rsidRPr="001F2EE2" w:rsidRDefault="001F2EE2" w:rsidP="003B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</w:t>
            </w:r>
            <w:r w:rsidR="00B9060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 w:rsidR="00B906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вузовских проектов, соответствующих рынкам НТИ</w:t>
            </w:r>
          </w:p>
          <w:p w14:paraId="0F17F786" w14:textId="4E928150" w:rsidR="00427991" w:rsidRDefault="00427991" w:rsidP="003B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30728" w14:textId="63518A30" w:rsidR="003B7429" w:rsidRDefault="003B7429" w:rsidP="003B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содействию практической реализации научно-технологических проектов и повышению их качества (в т.ч. с привлечением РОИВ)</w:t>
            </w:r>
          </w:p>
          <w:p w14:paraId="47A57598" w14:textId="77777777" w:rsidR="00427991" w:rsidRDefault="00427991" w:rsidP="003B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FA33" w14:textId="4B637338" w:rsidR="00C66C97" w:rsidRDefault="003B7429" w:rsidP="003B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содействию рост</w:t>
            </w:r>
            <w:r w:rsidR="00B906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потока молодежных технологических проектов (в т.ч. с привлечением РОИВ)</w:t>
            </w:r>
          </w:p>
          <w:p w14:paraId="48E4976C" w14:textId="1BB48C8D" w:rsidR="00C66C97" w:rsidRPr="00C66C97" w:rsidRDefault="00C66C97" w:rsidP="003B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75B56EE" w14:textId="47929F98" w:rsidR="00C66C97" w:rsidRDefault="003B7429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  <w:r w:rsidR="006A73EA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2022 г.</w:t>
            </w:r>
          </w:p>
          <w:p w14:paraId="3E87B584" w14:textId="77777777" w:rsidR="003B7429" w:rsidRDefault="003B7429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7F4F" w14:textId="77777777" w:rsidR="003B7429" w:rsidRDefault="003B7429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8511" w14:textId="77777777" w:rsidR="003B7429" w:rsidRDefault="003B7429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DDDA" w14:textId="5D67F1E0" w:rsidR="003B7429" w:rsidRDefault="003B7429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DB878" w14:textId="77777777" w:rsidR="001F2EE2" w:rsidRDefault="001F2EE2" w:rsidP="001F2EE2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  <w:p w14:paraId="77B70BFE" w14:textId="44540583" w:rsidR="001F2EE2" w:rsidRDefault="001F2EE2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3E57" w14:textId="16CF4FCC" w:rsidR="001F2EE2" w:rsidRDefault="001F2EE2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FD3B" w14:textId="4DE39C25" w:rsidR="001F2EE2" w:rsidRDefault="001F2EE2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26EFF" w14:textId="77777777" w:rsidR="003B7429" w:rsidRDefault="003B7429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  <w:p w14:paraId="684B788F" w14:textId="77777777" w:rsidR="000B51F5" w:rsidRDefault="000B51F5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07DA9" w14:textId="77777777" w:rsidR="000B51F5" w:rsidRDefault="000B51F5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B93D" w14:textId="77777777" w:rsidR="000B51F5" w:rsidRDefault="000B51F5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78852" w14:textId="77777777" w:rsidR="000B51F5" w:rsidRDefault="000B51F5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66911" w14:textId="77777777" w:rsidR="000B51F5" w:rsidRDefault="000B51F5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C88C3" w14:textId="77777777" w:rsidR="000B51F5" w:rsidRDefault="000B51F5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F8C2" w14:textId="46AB4DEB" w:rsidR="000B51F5" w:rsidRPr="00C66C97" w:rsidRDefault="000B51F5" w:rsidP="000B51F5">
            <w:pPr>
              <w:ind w:left="-6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</w:tr>
      <w:tr w:rsidR="00C66C97" w:rsidRPr="00C66C97" w14:paraId="3FFCE4AA" w14:textId="77777777" w:rsidTr="003B7429">
        <w:tc>
          <w:tcPr>
            <w:tcW w:w="562" w:type="dxa"/>
          </w:tcPr>
          <w:p w14:paraId="4751061C" w14:textId="63DD2173" w:rsidR="00C66C97" w:rsidRPr="00C66C97" w:rsidRDefault="00C66C97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A643F8F" w14:textId="5CC46569" w:rsidR="00C66C97" w:rsidRPr="00C66C97" w:rsidRDefault="00C66C97" w:rsidP="00C66C97">
            <w:pPr>
              <w:jc w:val="both"/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О</w:t>
            </w:r>
            <w:r w:rsidRPr="00C66C97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бмен лучшими практиками, выявление узких мест в реализации инновационного цикла научно-практических разработок</w:t>
            </w:r>
          </w:p>
        </w:tc>
        <w:tc>
          <w:tcPr>
            <w:tcW w:w="3969" w:type="dxa"/>
          </w:tcPr>
          <w:p w14:paraId="6638881A" w14:textId="41A890F3" w:rsidR="00C66C97" w:rsidRDefault="000B51F5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практиками по созданию условий для разработки практико-ориентированных проектов (на примере лабораторий, научных кружков, вузовских акселераторов и пр.)</w:t>
            </w:r>
          </w:p>
          <w:p w14:paraId="7ACDA220" w14:textId="3DD19C63" w:rsidR="00E40C33" w:rsidRDefault="00E40C33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C199" w14:textId="21E76754" w:rsidR="000B51F5" w:rsidRDefault="00E40C33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узких мест в продвижении </w:t>
            </w:r>
            <w:r w:rsidR="001F2EE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практической реализации на </w:t>
            </w:r>
            <w:r w:rsidR="001F2EE2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1F2EE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14:paraId="42E70D31" w14:textId="6A44D81D" w:rsidR="002F5722" w:rsidRPr="00C66C97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2BD0148" w14:textId="5F0159CB" w:rsidR="00C66C97" w:rsidRDefault="000B51F5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14:paraId="5DBD51C4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FDB6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E079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8348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4EA8C" w14:textId="4573C7CC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4C57D" w14:textId="77777777" w:rsidR="001F2EE2" w:rsidRDefault="001F2EE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EC24" w14:textId="4D9CF039" w:rsidR="002F5722" w:rsidRPr="00C66C97" w:rsidRDefault="006A73EA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</w:t>
            </w:r>
            <w:r w:rsidR="002F5722">
              <w:rPr>
                <w:rFonts w:ascii="Times New Roman" w:hAnsi="Times New Roman" w:cs="Times New Roman"/>
                <w:sz w:val="24"/>
                <w:szCs w:val="24"/>
              </w:rPr>
              <w:t>арт 2022 г.</w:t>
            </w:r>
          </w:p>
        </w:tc>
      </w:tr>
      <w:tr w:rsidR="00C66C97" w:rsidRPr="00C66C97" w14:paraId="3B890366" w14:textId="77777777" w:rsidTr="003B7429">
        <w:tc>
          <w:tcPr>
            <w:tcW w:w="562" w:type="dxa"/>
          </w:tcPr>
          <w:p w14:paraId="4C6A8B52" w14:textId="12544117" w:rsidR="00C66C97" w:rsidRPr="00C66C97" w:rsidRDefault="00C66C97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E6FA986" w14:textId="517F468E" w:rsidR="00C66C97" w:rsidRPr="00C66C97" w:rsidRDefault="00C66C97" w:rsidP="00C66C97">
            <w:pPr>
              <w:jc w:val="both"/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С</w:t>
            </w:r>
            <w:r w:rsidRPr="00C66C97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овместная разработка мер для ускорения трансфера научных разработок в реальный сектор экономики</w:t>
            </w:r>
            <w:r w:rsidR="002F5722" w:rsidRPr="006A73EA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 xml:space="preserve"> </w:t>
            </w:r>
            <w:r w:rsidR="00E43F7C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(</w:t>
            </w:r>
            <w:r w:rsidR="002F5722" w:rsidRPr="006A73EA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 xml:space="preserve">при </w:t>
            </w:r>
            <w:r w:rsidR="002F5722" w:rsidRPr="002F5722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взаимодействи</w:t>
            </w:r>
            <w:r w:rsidR="002F5722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>и</w:t>
            </w:r>
            <w:r w:rsidR="002F5722" w:rsidRPr="002F5722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 xml:space="preserve"> с индустриальными партнерами</w:t>
            </w:r>
            <w:r w:rsidR="00E43F7C">
              <w:rPr>
                <w:rFonts w:ascii="Times New Roman" w:eastAsia="Times New Roman" w:hAnsi="Times New Roman" w:cs="Times New Roman"/>
                <w:color w:val="3C342A"/>
                <w:sz w:val="24"/>
                <w:szCs w:val="24"/>
                <w:lang w:eastAsia="ru-RU"/>
              </w:rPr>
              <w:t xml:space="preserve"> и институтами развития)</w:t>
            </w:r>
          </w:p>
        </w:tc>
        <w:tc>
          <w:tcPr>
            <w:tcW w:w="3969" w:type="dxa"/>
          </w:tcPr>
          <w:p w14:paraId="1D4BF011" w14:textId="522B55C0" w:rsidR="002F5722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индустриальными партнёрами</w:t>
            </w:r>
          </w:p>
          <w:p w14:paraId="55D5F473" w14:textId="77777777" w:rsidR="002F5722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4C6AB" w14:textId="0E27E200" w:rsidR="002F5722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научно-технических решений под технологические запросы оренбургских компаний</w:t>
            </w:r>
          </w:p>
          <w:p w14:paraId="2B15E1C8" w14:textId="77777777" w:rsidR="002F5722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1E22" w14:textId="27CABD05" w:rsidR="00E40C33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по вопросам поддержки научно-технических проектов институтами развития</w:t>
            </w:r>
          </w:p>
          <w:p w14:paraId="516B20C3" w14:textId="77777777" w:rsidR="002F5722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02C2B" w14:textId="77777777" w:rsidR="00E43F7C" w:rsidRDefault="00E43F7C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организация участия вузовских проектных команд в акселерационных программах</w:t>
            </w:r>
          </w:p>
          <w:p w14:paraId="0CC74044" w14:textId="49EDF22B" w:rsidR="00E43F7C" w:rsidRPr="00C66C97" w:rsidRDefault="00E43F7C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48D700" w14:textId="77777777" w:rsidR="00C66C97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г.</w:t>
            </w:r>
          </w:p>
          <w:p w14:paraId="7F8FA994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A05A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A02F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  <w:p w14:paraId="79454F52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EB70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22A60" w14:textId="27C23219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8B548" w14:textId="77777777" w:rsidR="001F2EE2" w:rsidRDefault="001F2EE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7DAC" w14:textId="77777777" w:rsidR="002F5722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  <w:p w14:paraId="42006EEA" w14:textId="77777777" w:rsidR="00E43F7C" w:rsidRDefault="00E43F7C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235D" w14:textId="77777777" w:rsidR="00E43F7C" w:rsidRDefault="00E43F7C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85D9" w14:textId="77777777" w:rsidR="00E43F7C" w:rsidRDefault="00E43F7C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92839" w14:textId="1D418516" w:rsidR="00E43F7C" w:rsidRPr="00C66C97" w:rsidRDefault="00E43F7C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г.</w:t>
            </w:r>
          </w:p>
        </w:tc>
      </w:tr>
      <w:tr w:rsidR="00C66C97" w:rsidRPr="00C66C97" w14:paraId="7BA23F21" w14:textId="77777777" w:rsidTr="003B7429">
        <w:tc>
          <w:tcPr>
            <w:tcW w:w="562" w:type="dxa"/>
          </w:tcPr>
          <w:p w14:paraId="54D8D107" w14:textId="1A5CC95B" w:rsidR="00C66C97" w:rsidRPr="00C66C97" w:rsidRDefault="00C66C97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CD7CE70" w14:textId="73355F3F" w:rsidR="00C66C97" w:rsidRPr="00C66C97" w:rsidRDefault="00C66C97" w:rsidP="00C66C97">
            <w:pPr>
              <w:pStyle w:val="a3"/>
              <w:jc w:val="both"/>
            </w:pPr>
            <w:r>
              <w:rPr>
                <w:color w:val="3C342A"/>
              </w:rPr>
              <w:t>Р</w:t>
            </w:r>
            <w:r w:rsidRPr="00C66C97">
              <w:rPr>
                <w:color w:val="3C342A"/>
              </w:rPr>
              <w:t>азработка предложений по межрегиональной и межвузовской инновационной кооперации</w:t>
            </w:r>
          </w:p>
        </w:tc>
        <w:tc>
          <w:tcPr>
            <w:tcW w:w="3969" w:type="dxa"/>
          </w:tcPr>
          <w:p w14:paraId="753B9951" w14:textId="13515155" w:rsidR="00C66C97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(в т.ч. межрегиональных), направленных на кооперацию с партнёрами, имеющими успешный опыт </w:t>
            </w:r>
            <w:r w:rsidR="001F189A">
              <w:rPr>
                <w:rFonts w:ascii="Times New Roman" w:hAnsi="Times New Roman" w:cs="Times New Roman"/>
                <w:sz w:val="24"/>
                <w:szCs w:val="24"/>
              </w:rPr>
              <w:t>создания и реализации инновационных проектов (инжиниринговые центры, центры НТИ и пр.)</w:t>
            </w:r>
          </w:p>
          <w:p w14:paraId="1E1770D0" w14:textId="153D8C49" w:rsidR="002F5722" w:rsidRPr="00C66C97" w:rsidRDefault="002F5722" w:rsidP="00E4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44F920A" w14:textId="45BC0EAB" w:rsidR="00C66C97" w:rsidRPr="00C66C97" w:rsidRDefault="001F189A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</w:tr>
      <w:tr w:rsidR="00C66C97" w:rsidRPr="00C66C97" w14:paraId="2A5D6CB1" w14:textId="77777777" w:rsidTr="003B7429">
        <w:tc>
          <w:tcPr>
            <w:tcW w:w="562" w:type="dxa"/>
          </w:tcPr>
          <w:p w14:paraId="1D37FEA2" w14:textId="5237FAB5" w:rsidR="00C66C97" w:rsidRPr="00C66C97" w:rsidRDefault="00C66C97" w:rsidP="005C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83051DD" w14:textId="702D8989" w:rsidR="00C66C97" w:rsidRPr="00C66C97" w:rsidRDefault="00C66C97" w:rsidP="00C66C97">
            <w:pPr>
              <w:pStyle w:val="a3"/>
              <w:jc w:val="both"/>
              <w:rPr>
                <w:color w:val="3C342A"/>
              </w:rPr>
            </w:pPr>
            <w:r>
              <w:rPr>
                <w:color w:val="3C342A"/>
              </w:rPr>
              <w:t>В</w:t>
            </w:r>
            <w:r w:rsidRPr="00C66C97">
              <w:rPr>
                <w:color w:val="3C342A"/>
              </w:rPr>
              <w:t>ыработка рекомендаций для органов власти и региональных институтов финансовой и нефинансовой поддержки технологического предпринимательства.</w:t>
            </w:r>
          </w:p>
        </w:tc>
        <w:tc>
          <w:tcPr>
            <w:tcW w:w="3969" w:type="dxa"/>
          </w:tcPr>
          <w:p w14:paraId="04C650FD" w14:textId="77777777" w:rsidR="00C66C97" w:rsidRDefault="001F189A" w:rsidP="001F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совершенствованию финансовой, в т.ч. грантовой и инвестиционной поддержки инновационных проектов</w:t>
            </w:r>
          </w:p>
          <w:p w14:paraId="55F69EA4" w14:textId="77777777" w:rsidR="001F189A" w:rsidRDefault="001F189A" w:rsidP="001F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2729" w14:textId="24F9095D" w:rsidR="001F189A" w:rsidRDefault="001F189A" w:rsidP="001F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развитию сервисов нефинансовой поддержки инновационных проектов</w:t>
            </w:r>
          </w:p>
          <w:p w14:paraId="4C1A3892" w14:textId="77777777" w:rsidR="001F189A" w:rsidRDefault="001F189A" w:rsidP="001F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149ED" w14:textId="37903E2A" w:rsidR="001F189A" w:rsidRPr="00C66C97" w:rsidRDefault="001F189A" w:rsidP="001F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E61983F" w14:textId="77777777" w:rsidR="00C66C97" w:rsidRDefault="002F5722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  <w:p w14:paraId="0EBB8855" w14:textId="77777777" w:rsidR="001F189A" w:rsidRDefault="001F189A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7DE3" w14:textId="77777777" w:rsidR="001F189A" w:rsidRDefault="001F189A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0B5AC" w14:textId="77777777" w:rsidR="001F189A" w:rsidRDefault="001F189A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1928A" w14:textId="77777777" w:rsidR="001F189A" w:rsidRDefault="001F189A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9D5B" w14:textId="77777777" w:rsidR="001F189A" w:rsidRDefault="001F189A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DD3E" w14:textId="45287E68" w:rsidR="001F189A" w:rsidRPr="00C66C97" w:rsidRDefault="001F189A" w:rsidP="002F5722">
            <w:pPr>
              <w:ind w:left="-103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</w:tr>
    </w:tbl>
    <w:p w14:paraId="60CB3DDF" w14:textId="75D5D91D" w:rsidR="00E263FF" w:rsidRDefault="00E263FF" w:rsidP="00D04E20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B76D8A2" w14:textId="373703DA" w:rsidR="00E263FF" w:rsidRDefault="00E263FF" w:rsidP="001F189A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49B8674" w14:textId="77777777" w:rsidR="00E263FF" w:rsidRPr="00675CEB" w:rsidRDefault="00E263FF" w:rsidP="001F189A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E263FF" w:rsidRPr="00675CEB" w:rsidSect="005774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3BEA"/>
    <w:multiLevelType w:val="hybridMultilevel"/>
    <w:tmpl w:val="9CC0F9D4"/>
    <w:lvl w:ilvl="0" w:tplc="F8D0C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68D8"/>
    <w:multiLevelType w:val="hybridMultilevel"/>
    <w:tmpl w:val="C680A306"/>
    <w:lvl w:ilvl="0" w:tplc="F8D0C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7D"/>
    <w:rsid w:val="00054366"/>
    <w:rsid w:val="000B51F5"/>
    <w:rsid w:val="001C03AC"/>
    <w:rsid w:val="001F189A"/>
    <w:rsid w:val="001F2EE2"/>
    <w:rsid w:val="00244045"/>
    <w:rsid w:val="002E24F5"/>
    <w:rsid w:val="002F5722"/>
    <w:rsid w:val="003B7429"/>
    <w:rsid w:val="00427991"/>
    <w:rsid w:val="00490F2B"/>
    <w:rsid w:val="004B39EB"/>
    <w:rsid w:val="00501C79"/>
    <w:rsid w:val="00510A6B"/>
    <w:rsid w:val="0057746A"/>
    <w:rsid w:val="005C12AB"/>
    <w:rsid w:val="00603276"/>
    <w:rsid w:val="00675CEB"/>
    <w:rsid w:val="006A73EA"/>
    <w:rsid w:val="00707564"/>
    <w:rsid w:val="00782664"/>
    <w:rsid w:val="00947D2F"/>
    <w:rsid w:val="00B9060A"/>
    <w:rsid w:val="00C66C97"/>
    <w:rsid w:val="00C95ED0"/>
    <w:rsid w:val="00CC047D"/>
    <w:rsid w:val="00D04E20"/>
    <w:rsid w:val="00E263FF"/>
    <w:rsid w:val="00E40C33"/>
    <w:rsid w:val="00E43F7C"/>
    <w:rsid w:val="00E53A29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5B7"/>
  <w15:chartTrackingRefBased/>
  <w15:docId w15:val="{2E1A35CD-9BF9-4C68-9016-A330B55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74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746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6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МойБизнес56</dc:creator>
  <cp:keywords/>
  <dc:description/>
  <cp:lastModifiedBy>Юсупова Ирина</cp:lastModifiedBy>
  <cp:revision>10</cp:revision>
  <cp:lastPrinted>2021-12-06T07:04:00Z</cp:lastPrinted>
  <dcterms:created xsi:type="dcterms:W3CDTF">2021-12-03T07:16:00Z</dcterms:created>
  <dcterms:modified xsi:type="dcterms:W3CDTF">2021-12-10T07:56:00Z</dcterms:modified>
</cp:coreProperties>
</file>